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БАБУШКА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сочинение из сборника студенческих сочинений  «Творческий поиск 2019»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рамках межрегионального конкурса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«Никто не забыт, ничто не забыто!», посвящённого Дню Великой Победы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jc w:val="right"/>
        <w:rPr>
          <w:i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Посвящается моей бабушке  </w:t>
      </w:r>
    </w:p>
    <w:p>
      <w:pPr>
        <w:pStyle w:val="Normal"/>
        <w:bidi w:val="0"/>
        <w:spacing w:lineRule="auto" w:line="360"/>
        <w:jc w:val="right"/>
        <w:rPr>
          <w:i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Лидии Алексеевне Киселёвой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Маленькой Лиде был всего год от роду, когда началась война. Её отец Иван Иосифович  - еврей из семьи врачей. До войны он был главой города Рыбинска, на фронт ушёл осенью 1941, воевал в артиллерийских войсках на Ленинградском фронте, дослужился до капитана. Но в сорок третьем году прямым попаданием артиллерийского снаряда отец Лиды был убит, от него не осталось ничего, кроме черного следа на земле.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В 1942 году мама Лиды отдала малышку в детский дом, но обещала, что не оставит её и будет навещать при любой возможности. Тяжело было, но она не могла забрать девочку с собой на фронт.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Детский дом. Через него в те годы прошли многие дети. К сожалению, не все остались живы. Умирали от голода или болезней, младенцы замерзали в своих кроватках от переохлаждения. Лида теряла в весе, на её маленьком теле можно было пересчитать каждую косточку. Вскоре она почти не вставала с кровати, зрение её ухудшилось настолько, что она едва могла видеть. Практически она была на грани смерти, и тут случилось чудо: за ней пришла её бабушка Саша, которая забрала внучку в деревню. У бабушки она окрепла, но зрение Лиды не восстановилось.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Сейчас мой бабушке семьдесят девять лет. Она прожила достойную жизнь: учитель математики с сорокалетним стажем, трое состоявшихся детей, в том числе и моя мама, тоже учитель, любящие внуки.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Я как-то её спросила: «Бабуль, как ты смогла выжить?» На что она, улыбаясь, ответила: «У меня был ангел-хранитель - мой папа». У бабушки сохранилась фотокарточка отца с надписью на обратной стороне: «Если жизнь моя продлится, не забуду я тебя, а если в жизни что случится, не забывай и ты меня».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А мне от себя хочется добавить: мы вас никогда не забудем, и доказательство тому – «Бессмертный полк», в рядах которого и мой прадед, ангел-хранитель моей любимой бабушки. 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Олеся Краснухина, студентка 2 курса 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</w:rPr>
        <w:t>специальности «Актёрское искусство»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LibreOffice/6.3.4.2$Windows_x86 LibreOffice_project/60da17e045e08f1793c57c00ba83cdfce946d0aa</Application>
  <Pages>2</Pages>
  <Words>326</Words>
  <Characters>1759</Characters>
  <CharactersWithSpaces>2097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2020-04-10T12:21:08Z</dcterms:created>
  <dc:creator/>
  <dc:description/>
  <dc:language>ru-RU</dc:language>
  <cp:lastModifiedBy/>
  <dcterms:modified xsi:type="dcterms:W3CDTF">2020-04-14T13:02:27Z</dcterms:modified>
  <cp:revision>5</cp:revision>
  <dc:subject/>
  <dc:title/>
</cp:coreProperties>
</file>